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6526" w14:textId="77777777" w:rsidR="0081169F" w:rsidRDefault="00E9180A" w:rsidP="003162A1">
      <w:pPr>
        <w:pStyle w:val="None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1C278" wp14:editId="67EE48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972425" cy="914400"/>
                <wp:effectExtent l="0" t="0" r="9525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914400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9E21" id="Rectangle 5" o:spid="_x0000_s1026" alt="&quot;&quot;" style="position:absolute;margin-left:0;margin-top:0;width:627.7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" fillcolor="#034930" stroked="f" strokeweight="1pt">
                <w10:wrap anchorx="margin"/>
              </v:rect>
            </w:pict>
          </mc:Fallback>
        </mc:AlternateContent>
      </w:r>
      <w:r w:rsidR="0081169F">
        <w:drawing>
          <wp:inline distT="0" distB="0" distL="0" distR="0" wp14:anchorId="3B72F21E" wp14:editId="7B9FEE75">
            <wp:extent cx="7772400" cy="832104"/>
            <wp:effectExtent l="0" t="0" r="0" b="6350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C28B7" w14:textId="73EC9848" w:rsidR="00844094" w:rsidRPr="003162A1" w:rsidRDefault="00B057A4" w:rsidP="003162A1">
      <w:pPr>
        <w:pStyle w:val="OfficeInfo"/>
      </w:pPr>
      <w:r>
        <w:t>San Bernardino</w:t>
      </w:r>
      <w:r w:rsidR="00165C01">
        <w:t xml:space="preserve"> National Forest</w:t>
      </w:r>
      <w:r w:rsidR="00665BD4">
        <w:br/>
      </w:r>
    </w:p>
    <w:p w14:paraId="7B22BA03" w14:textId="77777777" w:rsidR="00130C0D" w:rsidRDefault="00130C0D" w:rsidP="007C7323">
      <w:pPr>
        <w:pStyle w:val="Heading1"/>
        <w:sectPr w:rsidR="00130C0D" w:rsidSect="0081169F">
          <w:footerReference w:type="default" r:id="rId12"/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2C109030" w14:textId="1DA47B68" w:rsidR="00C1192E" w:rsidRDefault="001D70BB" w:rsidP="00C1192E">
      <w:pPr>
        <w:pStyle w:val="Heading1"/>
        <w:spacing w:before="600"/>
      </w:pPr>
      <w:r>
        <w:rPr>
          <w:noProof/>
        </w:rPr>
        <w:drawing>
          <wp:inline distT="0" distB="0" distL="0" distR="0" wp14:anchorId="549970A3" wp14:editId="6DB132AA">
            <wp:extent cx="625475" cy="692192"/>
            <wp:effectExtent l="0" t="0" r="317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2D">
        <w:t xml:space="preserve"> </w:t>
      </w:r>
      <w:r w:rsidR="0004492D">
        <w:rPr>
          <w:noProof/>
        </w:rPr>
        <w:drawing>
          <wp:inline distT="0" distB="0" distL="0" distR="0" wp14:anchorId="18EB6D81" wp14:editId="7817D809">
            <wp:extent cx="695864" cy="676728"/>
            <wp:effectExtent l="0" t="0" r="3175" b="0"/>
            <wp:docPr id="983779203" name="Picture 4" descr="A picture containing text, sign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79203" name="Picture 4" descr="A picture containing text, sign, quee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83" cy="7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8AC">
        <w:t xml:space="preserve"> </w:t>
      </w:r>
      <w:r w:rsidR="00C1192E">
        <w:rPr>
          <w:sz w:val="32"/>
        </w:rPr>
        <w:t xml:space="preserve">                                         </w:t>
      </w:r>
      <w:r w:rsidR="00E34AFB">
        <w:rPr>
          <w:sz w:val="32"/>
        </w:rPr>
        <w:t xml:space="preserve">    </w:t>
      </w:r>
      <w:r w:rsidR="00777313">
        <w:tab/>
      </w:r>
      <w:r>
        <w:rPr>
          <w:noProof/>
        </w:rPr>
        <w:drawing>
          <wp:inline distT="0" distB="0" distL="0" distR="0" wp14:anchorId="7A7DED67" wp14:editId="344CE626">
            <wp:extent cx="858866" cy="65706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66" cy="6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7A4">
        <w:t xml:space="preserve"> </w:t>
      </w:r>
      <w:r w:rsidR="00B057A4">
        <w:rPr>
          <w:noProof/>
        </w:rPr>
        <w:drawing>
          <wp:inline distT="0" distB="0" distL="0" distR="0" wp14:anchorId="423707F5" wp14:editId="12FDF92D">
            <wp:extent cx="802640" cy="584441"/>
            <wp:effectExtent l="0" t="0" r="0" b="0"/>
            <wp:docPr id="179429727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97274" name="Picture 3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50" cy="63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E">
        <w:t xml:space="preserve">VISTA FIRE </w:t>
      </w:r>
    </w:p>
    <w:p w14:paraId="12785177" w14:textId="0A918BC2" w:rsidR="00C1192E" w:rsidRDefault="00C1192E" w:rsidP="00C1192E">
      <w:pPr>
        <w:pStyle w:val="ContactInfo"/>
      </w:pPr>
      <w:r>
        <w:t>Vista Fire Information</w:t>
      </w:r>
      <w:r w:rsidR="005421D8">
        <w:t xml:space="preserve"> Center</w:t>
      </w:r>
      <w:r w:rsidR="009F5D02">
        <w:t xml:space="preserve"> </w:t>
      </w:r>
      <w:r w:rsidR="009F5D02" w:rsidRPr="009F5D02">
        <w:t>909-220-4253</w:t>
      </w:r>
      <w:r>
        <w:tab/>
      </w:r>
      <w:r>
        <w:tab/>
      </w:r>
      <w:r>
        <w:tab/>
        <w:t xml:space="preserve">  </w:t>
      </w:r>
      <w:r>
        <w:tab/>
      </w:r>
      <w:r w:rsidR="005421D8">
        <w:t xml:space="preserve">             </w:t>
      </w:r>
      <w:r>
        <w:t xml:space="preserve"> </w:t>
      </w:r>
      <w:r w:rsidR="005421D8">
        <w:t xml:space="preserve">  </w:t>
      </w:r>
      <w:r w:rsidR="00E34AFB">
        <w:t xml:space="preserve">      </w:t>
      </w:r>
      <w:hyperlink r:id="rId17" w:history="1">
        <w:r w:rsidRPr="00B119B0">
          <w:rPr>
            <w:rStyle w:val="Hyperlink"/>
          </w:rPr>
          <w:t>facebook.com/SanBernardinoNF</w:t>
        </w:r>
      </w:hyperlink>
    </w:p>
    <w:p w14:paraId="2CD9F568" w14:textId="1FDB18B8" w:rsidR="00C1192E" w:rsidRDefault="009F5D02" w:rsidP="00C1192E">
      <w:pPr>
        <w:pStyle w:val="ContactInfo"/>
      </w:pPr>
      <w:r>
        <w:t>Media Line 909-220-4290</w:t>
      </w:r>
      <w:r w:rsidR="00C1192E">
        <w:tab/>
      </w:r>
      <w:r w:rsidR="00C1192E">
        <w:tab/>
      </w:r>
      <w:r w:rsidR="00C1192E">
        <w:tab/>
      </w:r>
      <w:r w:rsidR="00C1192E">
        <w:tab/>
        <w:t xml:space="preserve">              </w:t>
      </w:r>
      <w:r w:rsidR="005421D8">
        <w:t xml:space="preserve">                </w:t>
      </w:r>
      <w:r w:rsidR="00C1192E">
        <w:t xml:space="preserve"> </w:t>
      </w:r>
      <w:r w:rsidR="00E34AFB">
        <w:t xml:space="preserve">     </w:t>
      </w:r>
      <w:r w:rsidR="00C1192E">
        <w:t xml:space="preserve"> </w:t>
      </w:r>
      <w:hyperlink r:id="rId18" w:history="1">
        <w:r w:rsidR="00C1192E" w:rsidRPr="00B119B0">
          <w:rPr>
            <w:rStyle w:val="Hyperlink"/>
          </w:rPr>
          <w:t>facebook.com/SanBernardinoCountyFire</w:t>
        </w:r>
      </w:hyperlink>
    </w:p>
    <w:p w14:paraId="40A872F1" w14:textId="18E1579D" w:rsidR="00C1192E" w:rsidRDefault="00000000" w:rsidP="00C1192E">
      <w:pPr>
        <w:pStyle w:val="ContactInfo"/>
      </w:pPr>
      <w:hyperlink r:id="rId19" w:history="1">
        <w:r w:rsidR="00C1192E" w:rsidRPr="001004FE">
          <w:rPr>
            <w:rStyle w:val="Hyperlink"/>
          </w:rPr>
          <w:t>2024.vista@firenet.gov</w:t>
        </w:r>
      </w:hyperlink>
      <w:r w:rsidR="00C1192E">
        <w:tab/>
      </w:r>
      <w:r w:rsidR="00C1192E">
        <w:tab/>
      </w:r>
      <w:r w:rsidR="00C1192E">
        <w:tab/>
      </w:r>
      <w:r w:rsidR="00C1192E">
        <w:tab/>
      </w:r>
      <w:r w:rsidR="00C1192E">
        <w:tab/>
      </w:r>
      <w:r w:rsidR="00C1192E">
        <w:tab/>
      </w:r>
      <w:r w:rsidR="00C1192E">
        <w:tab/>
      </w:r>
      <w:r w:rsidR="005421D8">
        <w:t xml:space="preserve">            </w:t>
      </w:r>
      <w:r w:rsidR="00E34AFB">
        <w:t xml:space="preserve">     </w:t>
      </w:r>
      <w:r w:rsidR="005421D8">
        <w:t xml:space="preserve">    </w:t>
      </w:r>
      <w:hyperlink r:id="rId20" w:history="1">
        <w:r w:rsidR="00C1192E" w:rsidRPr="00B119B0">
          <w:rPr>
            <w:rStyle w:val="Hyperlink"/>
          </w:rPr>
          <w:t>x.com/SanBernardinoNF</w:t>
        </w:r>
      </w:hyperlink>
    </w:p>
    <w:p w14:paraId="194E716D" w14:textId="31587BBD" w:rsidR="00C1192E" w:rsidRDefault="00C1192E" w:rsidP="00C1192E">
      <w:pPr>
        <w:pStyle w:val="ContactInfo"/>
      </w:pPr>
      <w:r>
        <w:t>Hours: 7:00 am to 7:00 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1D8">
        <w:t xml:space="preserve">              </w:t>
      </w:r>
      <w:r w:rsidR="00E34AFB">
        <w:t xml:space="preserve">      </w:t>
      </w:r>
      <w:r w:rsidR="005421D8">
        <w:t xml:space="preserve"> </w:t>
      </w:r>
      <w:r>
        <w:t xml:space="preserve">  </w:t>
      </w:r>
      <w:hyperlink r:id="rId21" w:history="1">
        <w:r w:rsidRPr="00B119B0">
          <w:rPr>
            <w:rStyle w:val="Hyperlink"/>
          </w:rPr>
          <w:t>x.com/SBCOUNTYFIRE</w:t>
        </w:r>
      </w:hyperlink>
    </w:p>
    <w:p w14:paraId="71622F52" w14:textId="77777777" w:rsidR="00C1192E" w:rsidRDefault="00C1192E" w:rsidP="00C1192E">
      <w:pPr>
        <w:pStyle w:val="ContactInfo"/>
      </w:pPr>
      <w:r>
        <w:t xml:space="preserve">Incident Website: </w:t>
      </w:r>
      <w:hyperlink r:id="rId22" w:history="1">
        <w:r w:rsidRPr="00167720">
          <w:rPr>
            <w:rStyle w:val="Hyperlink"/>
          </w:rPr>
          <w:t>inciweb.wildfire.gov</w:t>
        </w:r>
      </w:hyperlink>
    </w:p>
    <w:p w14:paraId="4C3FE469" w14:textId="7A4E4719" w:rsidR="00F44D05" w:rsidRDefault="00F44D05" w:rsidP="00F44D05">
      <w:pPr>
        <w:pStyle w:val="Heading2"/>
      </w:pPr>
      <w:r>
        <w:t xml:space="preserve">INCIDENT </w:t>
      </w:r>
      <w:r w:rsidR="00BB2C18">
        <w:t>MORNING</w:t>
      </w:r>
      <w:r w:rsidR="004142D9">
        <w:t xml:space="preserve"> </w:t>
      </w:r>
      <w:r>
        <w:t>UPDATE</w:t>
      </w:r>
    </w:p>
    <w:p w14:paraId="4A2A67BC" w14:textId="02380C7B" w:rsidR="00F44D05" w:rsidRDefault="00F44D05" w:rsidP="00F44D05">
      <w:pPr>
        <w:pStyle w:val="Heading3"/>
      </w:pPr>
      <w:r>
        <w:t>Date: 7-</w:t>
      </w:r>
      <w:r w:rsidR="008038AF">
        <w:t>1</w:t>
      </w:r>
      <w:r w:rsidR="00BE6F3D">
        <w:t>2</w:t>
      </w:r>
      <w:r>
        <w:t xml:space="preserve">-2024 Time: </w:t>
      </w:r>
      <w:r w:rsidR="004756A4">
        <w:t>9</w:t>
      </w:r>
      <w:r>
        <w:t xml:space="preserve">:00 </w:t>
      </w:r>
      <w:r w:rsidR="00BB2C18">
        <w:t>am</w:t>
      </w:r>
    </w:p>
    <w:p w14:paraId="57DA7E19" w14:textId="263B5695" w:rsidR="00F44D05" w:rsidRPr="00932CBE" w:rsidRDefault="00F44D05" w:rsidP="00F44D05">
      <w:pPr>
        <w:spacing w:before="0"/>
      </w:pPr>
      <w:r>
        <w:rPr>
          <w:b/>
          <w:bCs/>
        </w:rPr>
        <w:t xml:space="preserve">Size: </w:t>
      </w:r>
      <w:r w:rsidR="008038AF">
        <w:t>2</w:t>
      </w:r>
      <w:r w:rsidR="00524521">
        <w:t>81</w:t>
      </w:r>
      <w:r w:rsidR="00BB2C18">
        <w:t>0</w:t>
      </w:r>
      <w:r>
        <w:t xml:space="preserve"> acres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2CBE">
        <w:rPr>
          <w:b/>
          <w:bCs/>
        </w:rPr>
        <w:t>Start Date &amp; Time</w:t>
      </w:r>
      <w:r>
        <w:rPr>
          <w:b/>
          <w:bCs/>
        </w:rPr>
        <w:t xml:space="preserve">: </w:t>
      </w:r>
      <w:r>
        <w:t>7-7-24 9:51 am</w:t>
      </w:r>
    </w:p>
    <w:p w14:paraId="74246703" w14:textId="10908FD8" w:rsidR="00F44D05" w:rsidRDefault="00F44D05" w:rsidP="00F44D05">
      <w:pPr>
        <w:spacing w:before="0"/>
      </w:pPr>
      <w:r w:rsidRPr="00932CBE">
        <w:rPr>
          <w:b/>
          <w:bCs/>
        </w:rPr>
        <w:t>Containment:</w:t>
      </w:r>
      <w:r>
        <w:t xml:space="preserve"> </w:t>
      </w:r>
      <w:r w:rsidR="00524521">
        <w:t>13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2CBE">
        <w:rPr>
          <w:b/>
          <w:bCs/>
        </w:rPr>
        <w:t>Cause:</w:t>
      </w:r>
      <w:r>
        <w:t xml:space="preserve"> Under Investigation</w:t>
      </w:r>
    </w:p>
    <w:p w14:paraId="3390C771" w14:textId="11F32472" w:rsidR="00F44D05" w:rsidRDefault="00F44D05" w:rsidP="00F44D05">
      <w:pPr>
        <w:spacing w:before="0"/>
      </w:pPr>
      <w:r w:rsidRPr="00932CBE">
        <w:rPr>
          <w:b/>
          <w:bCs/>
        </w:rPr>
        <w:t>Total Personnel:</w:t>
      </w:r>
      <w:r>
        <w:t xml:space="preserve"> </w:t>
      </w:r>
      <w:r w:rsidR="00524521">
        <w:t>697</w:t>
      </w:r>
      <w:r>
        <w:tab/>
      </w:r>
      <w:r>
        <w:tab/>
      </w:r>
      <w:r>
        <w:tab/>
      </w:r>
      <w:r>
        <w:tab/>
      </w:r>
      <w:r>
        <w:tab/>
      </w:r>
      <w:r w:rsidRPr="00932CBE">
        <w:rPr>
          <w:b/>
          <w:bCs/>
        </w:rPr>
        <w:t>Location:</w:t>
      </w:r>
      <w:r>
        <w:t xml:space="preserve"> Southside of Lytle Creek</w:t>
      </w:r>
    </w:p>
    <w:p w14:paraId="543FFC83" w14:textId="48332D6B" w:rsidR="00F44D05" w:rsidRDefault="00F44D05" w:rsidP="00F44D05">
      <w:pPr>
        <w:spacing w:before="0"/>
        <w:ind w:left="6480" w:hanging="5760"/>
      </w:pPr>
      <w:r w:rsidRPr="00932CBE">
        <w:rPr>
          <w:b/>
          <w:bCs/>
        </w:rPr>
        <w:t>Structures Threatened</w:t>
      </w:r>
      <w:r>
        <w:t>:</w:t>
      </w:r>
      <w:r w:rsidRPr="008038AF">
        <w:rPr>
          <w:color w:val="FF0000"/>
        </w:rPr>
        <w:t xml:space="preserve"> </w:t>
      </w:r>
      <w:r w:rsidR="00BB2C18">
        <w:t>416</w:t>
      </w:r>
      <w:r>
        <w:tab/>
      </w:r>
      <w:r w:rsidRPr="00932CBE">
        <w:rPr>
          <w:b/>
          <w:bCs/>
        </w:rPr>
        <w:t>Unified Command Agencies:</w:t>
      </w:r>
      <w:r>
        <w:t xml:space="preserve"> California Incident Management Team 15, San Bernardino County Fire Dept.  </w:t>
      </w:r>
    </w:p>
    <w:p w14:paraId="673C7356" w14:textId="77777777" w:rsidR="009C1E73" w:rsidRDefault="009C1E73" w:rsidP="00F44D05">
      <w:pPr>
        <w:spacing w:before="0"/>
        <w:ind w:left="6480" w:hanging="5760"/>
        <w:rPr>
          <w:b/>
          <w:bCs/>
        </w:rPr>
      </w:pPr>
    </w:p>
    <w:p w14:paraId="27B5F911" w14:textId="125EECDB" w:rsidR="00BE6F3D" w:rsidRDefault="00BE6F3D" w:rsidP="004142D9">
      <w:pPr>
        <w:rPr>
          <w:rFonts w:eastAsia="Aptos" w:cs="Aptos"/>
          <w14:ligatures w14:val="standardContextual"/>
        </w:rPr>
      </w:pPr>
      <w:r>
        <w:rPr>
          <w:rFonts w:eastAsia="Aptos" w:cs="Aptos"/>
          <w14:ligatures w14:val="standardContextual"/>
        </w:rPr>
        <w:t xml:space="preserve">Last night fire </w:t>
      </w:r>
      <w:r w:rsidR="0065229B">
        <w:rPr>
          <w:rFonts w:eastAsia="Aptos" w:cs="Aptos"/>
          <w14:ligatures w14:val="standardContextual"/>
        </w:rPr>
        <w:t>behavior</w:t>
      </w:r>
      <w:r>
        <w:rPr>
          <w:rFonts w:eastAsia="Aptos" w:cs="Aptos"/>
          <w14:ligatures w14:val="standardContextual"/>
        </w:rPr>
        <w:t xml:space="preserve"> on the Vista Fire was </w:t>
      </w:r>
      <w:r w:rsidR="0065229B">
        <w:rPr>
          <w:rFonts w:eastAsia="Aptos" w:cs="Aptos"/>
          <w14:ligatures w14:val="standardContextual"/>
        </w:rPr>
        <w:t>moderated by</w:t>
      </w:r>
      <w:r>
        <w:rPr>
          <w:rFonts w:eastAsia="Aptos" w:cs="Aptos"/>
          <w14:ligatures w14:val="standardContextual"/>
        </w:rPr>
        <w:t xml:space="preserve"> a marine influence that settled over the fire around midnight. The cooler weather and increased humidity provided some relief to firefighters after several days of hot and dry weather. The fire </w:t>
      </w:r>
      <w:r w:rsidR="0065229B">
        <w:rPr>
          <w:rFonts w:eastAsia="Aptos" w:cs="Aptos"/>
          <w14:ligatures w14:val="standardContextual"/>
        </w:rPr>
        <w:t xml:space="preserve">was most active along the southern flank and pushed into the </w:t>
      </w:r>
      <w:r w:rsidR="004F0173">
        <w:rPr>
          <w:rFonts w:eastAsia="Aptos" w:cs="Aptos"/>
          <w14:ligatures w14:val="standardContextual"/>
        </w:rPr>
        <w:t>Cucamonga</w:t>
      </w:r>
      <w:r w:rsidR="0065229B">
        <w:rPr>
          <w:rFonts w:eastAsia="Aptos" w:cs="Aptos"/>
          <w14:ligatures w14:val="standardContextual"/>
        </w:rPr>
        <w:t xml:space="preserve"> Wilderness. Fire acreage has increased </w:t>
      </w:r>
      <w:r w:rsidR="00E15BDA">
        <w:rPr>
          <w:rFonts w:eastAsia="Aptos" w:cs="Aptos"/>
          <w14:ligatures w14:val="standardContextual"/>
        </w:rPr>
        <w:t xml:space="preserve">slightly </w:t>
      </w:r>
      <w:r w:rsidR="0065229B">
        <w:rPr>
          <w:rFonts w:eastAsia="Aptos" w:cs="Aptos"/>
          <w14:ligatures w14:val="standardContextual"/>
        </w:rPr>
        <w:t xml:space="preserve">to </w:t>
      </w:r>
      <w:r w:rsidR="00E15BDA">
        <w:rPr>
          <w:rFonts w:eastAsia="Aptos" w:cs="Aptos"/>
          <w14:ligatures w14:val="standardContextual"/>
        </w:rPr>
        <w:t>2810</w:t>
      </w:r>
      <w:r w:rsidR="0065229B">
        <w:rPr>
          <w:rFonts w:eastAsia="Aptos" w:cs="Aptos"/>
          <w14:ligatures w14:val="standardContextual"/>
        </w:rPr>
        <w:t>, and c</w:t>
      </w:r>
      <w:r>
        <w:rPr>
          <w:rFonts w:eastAsia="Aptos" w:cs="Aptos"/>
          <w14:ligatures w14:val="standardContextual"/>
        </w:rPr>
        <w:t xml:space="preserve">ontainment increased to </w:t>
      </w:r>
      <w:r w:rsidR="00E15BDA">
        <w:rPr>
          <w:rFonts w:eastAsia="Aptos" w:cs="Aptos"/>
          <w14:ligatures w14:val="standardContextual"/>
        </w:rPr>
        <w:t>13%</w:t>
      </w:r>
      <w:r>
        <w:rPr>
          <w:rFonts w:eastAsia="Aptos" w:cs="Aptos"/>
          <w14:ligatures w14:val="standardContextual"/>
        </w:rPr>
        <w:t xml:space="preserve">. </w:t>
      </w:r>
    </w:p>
    <w:p w14:paraId="1A916AA4" w14:textId="3DC73ED1" w:rsidR="004F0173" w:rsidRDefault="004F0173" w:rsidP="004F0173">
      <w:pPr>
        <w:rPr>
          <w:rFonts w:eastAsia="Aptos" w:cs="Aptos"/>
          <w14:ligatures w14:val="standardContextual"/>
        </w:rPr>
      </w:pPr>
      <w:r>
        <w:rPr>
          <w:rFonts w:eastAsia="Aptos" w:cs="Aptos"/>
          <w14:ligatures w14:val="standardContextual"/>
        </w:rPr>
        <w:t xml:space="preserve">Effective today, July 12, 2024, the San Bernardino and the Angeles National Forests have issued a closure order for the Vista Fire area. Several roads, campgrounds, picnic areas, trailheads, and dispersed recreation areas are closed to the public to provide for firefighter, </w:t>
      </w:r>
      <w:proofErr w:type="gramStart"/>
      <w:r>
        <w:rPr>
          <w:rFonts w:eastAsia="Aptos" w:cs="Aptos"/>
          <w14:ligatures w14:val="standardContextual"/>
        </w:rPr>
        <w:t>community</w:t>
      </w:r>
      <w:proofErr w:type="gramEnd"/>
      <w:r>
        <w:rPr>
          <w:rFonts w:eastAsia="Aptos" w:cs="Aptos"/>
          <w14:ligatures w14:val="standardContextual"/>
        </w:rPr>
        <w:t xml:space="preserve"> and public safety. Recreation activities are prohibited within the closure area. More information about the closure order is available on the national forest websites at </w:t>
      </w:r>
      <w:hyperlink r:id="rId23" w:history="1">
        <w:r w:rsidR="00B0191C" w:rsidRPr="00CA0F11">
          <w:rPr>
            <w:rStyle w:val="Hyperlink"/>
          </w:rPr>
          <w:t>https://www.fs.usda.gov/alerts/sbnf/alerts-notices</w:t>
        </w:r>
      </w:hyperlink>
      <w:r w:rsidR="00B0191C">
        <w:t xml:space="preserve"> </w:t>
      </w:r>
      <w:r>
        <w:rPr>
          <w:rFonts w:eastAsia="Aptos" w:cs="Aptos"/>
          <w14:ligatures w14:val="standardContextual"/>
        </w:rPr>
        <w:t>and</w:t>
      </w:r>
      <w:r w:rsidR="00B0191C">
        <w:rPr>
          <w:rFonts w:eastAsia="Aptos" w:cs="Aptos"/>
          <w14:ligatures w14:val="standardContextual"/>
        </w:rPr>
        <w:t xml:space="preserve"> </w:t>
      </w:r>
      <w:hyperlink r:id="rId24" w:history="1">
        <w:r w:rsidR="00B0191C" w:rsidRPr="00CA0F11">
          <w:rPr>
            <w:rStyle w:val="Hyperlink"/>
          </w:rPr>
          <w:t>https://www.fs.usda.gov/alerts/angeles/alerts-notices</w:t>
        </w:r>
      </w:hyperlink>
      <w:r w:rsidR="00F10D49">
        <w:t>.</w:t>
      </w:r>
    </w:p>
    <w:p w14:paraId="05C42289" w14:textId="0E6DE78B" w:rsidR="00BE6F3D" w:rsidRDefault="00BE6F3D" w:rsidP="004142D9">
      <w:pPr>
        <w:rPr>
          <w:rFonts w:eastAsia="Aptos" w:cs="Aptos"/>
          <w14:ligatures w14:val="standardContextual"/>
        </w:rPr>
      </w:pPr>
      <w:r>
        <w:rPr>
          <w:rFonts w:eastAsia="Aptos" w:cs="Aptos"/>
          <w14:ligatures w14:val="standardContextual"/>
        </w:rPr>
        <w:t>Today firefighters will take advantage of the cooler and more humid conditions to secure existing c</w:t>
      </w:r>
      <w:r w:rsidR="004F0173">
        <w:rPr>
          <w:rFonts w:eastAsia="Aptos" w:cs="Aptos"/>
          <w14:ligatures w14:val="standardContextual"/>
        </w:rPr>
        <w:t>ontainment</w:t>
      </w:r>
      <w:r>
        <w:rPr>
          <w:rFonts w:eastAsia="Aptos" w:cs="Aptos"/>
          <w14:ligatures w14:val="standardContextual"/>
        </w:rPr>
        <w:t xml:space="preserve"> lines and look for opportunities to </w:t>
      </w:r>
      <w:r w:rsidR="003B11F6">
        <w:rPr>
          <w:rFonts w:eastAsia="Aptos" w:cs="Aptos"/>
          <w14:ligatures w14:val="standardContextual"/>
        </w:rPr>
        <w:t xml:space="preserve">go </w:t>
      </w:r>
      <w:proofErr w:type="gramStart"/>
      <w:r w:rsidR="003B11F6">
        <w:rPr>
          <w:rFonts w:eastAsia="Aptos" w:cs="Aptos"/>
          <w14:ligatures w14:val="standardContextual"/>
        </w:rPr>
        <w:t>direct</w:t>
      </w:r>
      <w:proofErr w:type="gramEnd"/>
      <w:r w:rsidR="003B11F6">
        <w:rPr>
          <w:rFonts w:eastAsia="Aptos" w:cs="Aptos"/>
          <w14:ligatures w14:val="standardContextual"/>
        </w:rPr>
        <w:t xml:space="preserve"> with dozers and hand crews, particularly on the northwestern and southe</w:t>
      </w:r>
      <w:r w:rsidR="0065229B">
        <w:rPr>
          <w:rFonts w:eastAsia="Aptos" w:cs="Aptos"/>
          <w14:ligatures w14:val="standardContextual"/>
        </w:rPr>
        <w:t>rn</w:t>
      </w:r>
      <w:r w:rsidR="003B11F6">
        <w:rPr>
          <w:rFonts w:eastAsia="Aptos" w:cs="Aptos"/>
          <w14:ligatures w14:val="standardContextual"/>
        </w:rPr>
        <w:t xml:space="preserve"> flanks. </w:t>
      </w:r>
    </w:p>
    <w:p w14:paraId="35EC1ECF" w14:textId="5E91D6AA" w:rsidR="00BE6F3D" w:rsidRDefault="00B77B7D" w:rsidP="004142D9">
      <w:pPr>
        <w:rPr>
          <w:rFonts w:eastAsia="Aptos" w:cs="Aptos"/>
          <w14:ligatures w14:val="standardContextual"/>
        </w:rPr>
      </w:pPr>
      <w:r>
        <w:rPr>
          <w:rFonts w:eastAsia="Aptos" w:cs="Aptos"/>
          <w14:ligatures w14:val="standardContextual"/>
        </w:rPr>
        <w:lastRenderedPageBreak/>
        <w:t>In the initial stages t</w:t>
      </w:r>
      <w:r w:rsidR="003B11F6">
        <w:rPr>
          <w:rFonts w:eastAsia="Aptos" w:cs="Aptos"/>
          <w14:ligatures w14:val="standardContextual"/>
        </w:rPr>
        <w:t xml:space="preserve">his fire has been </w:t>
      </w:r>
      <w:r>
        <w:rPr>
          <w:rFonts w:eastAsia="Aptos" w:cs="Aptos"/>
          <w14:ligatures w14:val="standardContextual"/>
        </w:rPr>
        <w:t xml:space="preserve">highly </w:t>
      </w:r>
      <w:r w:rsidR="003B11F6">
        <w:rPr>
          <w:rFonts w:eastAsia="Aptos" w:cs="Aptos"/>
          <w14:ligatures w14:val="standardContextual"/>
        </w:rPr>
        <w:t xml:space="preserve">resistant to </w:t>
      </w:r>
      <w:r>
        <w:rPr>
          <w:rFonts w:eastAsia="Aptos" w:cs="Aptos"/>
          <w14:ligatures w14:val="standardContextual"/>
        </w:rPr>
        <w:t xml:space="preserve">control </w:t>
      </w:r>
      <w:r w:rsidR="003B11F6">
        <w:rPr>
          <w:rFonts w:eastAsia="Aptos" w:cs="Aptos"/>
          <w14:ligatures w14:val="standardContextual"/>
        </w:rPr>
        <w:t>due to</w:t>
      </w:r>
      <w:r w:rsidR="00A218FF">
        <w:rPr>
          <w:rFonts w:eastAsia="Aptos" w:cs="Aptos"/>
          <w14:ligatures w14:val="standardContextual"/>
        </w:rPr>
        <w:t>, extreme terrain,</w:t>
      </w:r>
      <w:r w:rsidR="003B11F6">
        <w:rPr>
          <w:rFonts w:eastAsia="Aptos" w:cs="Aptos"/>
          <w14:ligatures w14:val="standardContextual"/>
        </w:rPr>
        <w:t xml:space="preserve"> dry fuels, h</w:t>
      </w:r>
      <w:r w:rsidR="00A218FF">
        <w:rPr>
          <w:rFonts w:eastAsia="Aptos" w:cs="Aptos"/>
          <w14:ligatures w14:val="standardContextual"/>
        </w:rPr>
        <w:t>igh</w:t>
      </w:r>
      <w:r w:rsidR="003B11F6">
        <w:rPr>
          <w:rFonts w:eastAsia="Aptos" w:cs="Aptos"/>
          <w14:ligatures w14:val="standardContextual"/>
        </w:rPr>
        <w:t xml:space="preserve"> </w:t>
      </w:r>
      <w:r w:rsidR="00A218FF">
        <w:rPr>
          <w:rFonts w:eastAsia="Aptos" w:cs="Aptos"/>
          <w14:ligatures w14:val="standardContextual"/>
        </w:rPr>
        <w:t>temperatures,</w:t>
      </w:r>
      <w:r w:rsidR="003B11F6">
        <w:rPr>
          <w:rFonts w:eastAsia="Aptos" w:cs="Aptos"/>
          <w14:ligatures w14:val="standardContextual"/>
        </w:rPr>
        <w:t xml:space="preserve"> </w:t>
      </w:r>
      <w:r>
        <w:rPr>
          <w:rFonts w:eastAsia="Aptos" w:cs="Aptos"/>
          <w14:ligatures w14:val="standardContextual"/>
        </w:rPr>
        <w:t>and increased vegetation growth after a wet winter</w:t>
      </w:r>
      <w:r w:rsidR="003B11F6">
        <w:rPr>
          <w:rFonts w:eastAsia="Aptos" w:cs="Aptos"/>
          <w14:ligatures w14:val="standardContextual"/>
        </w:rPr>
        <w:t xml:space="preserve">. </w:t>
      </w:r>
      <w:r>
        <w:rPr>
          <w:rFonts w:eastAsia="Aptos" w:cs="Aptos"/>
          <w14:ligatures w14:val="standardContextual"/>
        </w:rPr>
        <w:t>I</w:t>
      </w:r>
      <w:r w:rsidR="003B11F6">
        <w:rPr>
          <w:rFonts w:eastAsia="Aptos" w:cs="Aptos"/>
          <w14:ligatures w14:val="standardContextual"/>
        </w:rPr>
        <w:t xml:space="preserve">ncoming scattered thunderstorms this weekend </w:t>
      </w:r>
      <w:r>
        <w:rPr>
          <w:rFonts w:eastAsia="Aptos" w:cs="Aptos"/>
          <w14:ligatures w14:val="standardContextual"/>
        </w:rPr>
        <w:t xml:space="preserve">may bring some moisture and relief for firefighters. However, the potential for gusty outflow winds </w:t>
      </w:r>
      <w:r w:rsidR="003B11F6">
        <w:rPr>
          <w:rFonts w:eastAsia="Aptos" w:cs="Aptos"/>
          <w14:ligatures w14:val="standardContextual"/>
        </w:rPr>
        <w:t xml:space="preserve">will test </w:t>
      </w:r>
      <w:r w:rsidR="00A218FF">
        <w:rPr>
          <w:rFonts w:eastAsia="Aptos" w:cs="Aptos"/>
          <w14:ligatures w14:val="standardContextual"/>
        </w:rPr>
        <w:t>containment</w:t>
      </w:r>
      <w:r w:rsidR="003B11F6">
        <w:rPr>
          <w:rFonts w:eastAsia="Aptos" w:cs="Aptos"/>
          <w14:ligatures w14:val="standardContextual"/>
        </w:rPr>
        <w:t xml:space="preserve"> lines</w:t>
      </w:r>
      <w:r>
        <w:rPr>
          <w:rFonts w:eastAsia="Aptos" w:cs="Aptos"/>
          <w14:ligatures w14:val="standardContextual"/>
        </w:rPr>
        <w:t>, and dry lightning strikes could lead to new fire starts</w:t>
      </w:r>
      <w:r w:rsidR="003B11F6">
        <w:rPr>
          <w:rFonts w:eastAsia="Aptos" w:cs="Aptos"/>
          <w14:ligatures w14:val="standardContextual"/>
        </w:rPr>
        <w:t xml:space="preserve">. </w:t>
      </w:r>
      <w:r w:rsidR="00E15BDA">
        <w:rPr>
          <w:rFonts w:eastAsia="Aptos" w:cs="Aptos"/>
          <w14:ligatures w14:val="standardContextual"/>
        </w:rPr>
        <w:t>The incident management team has staged initial attack crews who are ready to</w:t>
      </w:r>
      <w:r w:rsidR="00A218FF">
        <w:rPr>
          <w:rFonts w:eastAsia="Aptos" w:cs="Aptos"/>
          <w14:ligatures w14:val="standardContextual"/>
        </w:rPr>
        <w:t xml:space="preserve"> augment forest resources and</w:t>
      </w:r>
      <w:r w:rsidR="00E15BDA">
        <w:rPr>
          <w:rFonts w:eastAsia="Aptos" w:cs="Aptos"/>
          <w14:ligatures w14:val="standardContextual"/>
        </w:rPr>
        <w:t xml:space="preserve"> respond to any new starts on the forest.</w:t>
      </w:r>
    </w:p>
    <w:p w14:paraId="2FDFDE72" w14:textId="60E0ECCF" w:rsidR="00D50DA2" w:rsidRDefault="000266B7" w:rsidP="004142D9">
      <w:pPr>
        <w:rPr>
          <w:rFonts w:eastAsia="Aptos" w:cs="Aptos"/>
          <w14:ligatures w14:val="standardContextual"/>
        </w:rPr>
      </w:pPr>
      <w:r>
        <w:rPr>
          <w:rFonts w:eastAsia="Aptos" w:cs="Aptos"/>
          <w14:ligatures w14:val="standardContextual"/>
        </w:rPr>
        <w:t xml:space="preserve">The increase in acreage into the </w:t>
      </w:r>
      <w:r w:rsidR="004F0173">
        <w:rPr>
          <w:rFonts w:eastAsia="Aptos" w:cs="Aptos"/>
          <w14:ligatures w14:val="standardContextual"/>
        </w:rPr>
        <w:t>Cucamonga</w:t>
      </w:r>
      <w:r>
        <w:rPr>
          <w:rFonts w:eastAsia="Aptos" w:cs="Aptos"/>
          <w14:ligatures w14:val="standardContextual"/>
        </w:rPr>
        <w:t xml:space="preserve"> Wilderness is driven </w:t>
      </w:r>
      <w:r w:rsidR="00E15BDA">
        <w:rPr>
          <w:rFonts w:eastAsia="Aptos" w:cs="Aptos"/>
          <w14:ligatures w14:val="standardContextual"/>
        </w:rPr>
        <w:t>primarily</w:t>
      </w:r>
      <w:r>
        <w:rPr>
          <w:rFonts w:eastAsia="Aptos" w:cs="Aptos"/>
          <w14:ligatures w14:val="standardContextual"/>
        </w:rPr>
        <w:t xml:space="preserve"> by terrain features, where wind and </w:t>
      </w:r>
      <w:r w:rsidR="00D50DA2">
        <w:rPr>
          <w:rFonts w:eastAsia="Aptos" w:cs="Aptos"/>
          <w14:ligatures w14:val="standardContextual"/>
        </w:rPr>
        <w:t xml:space="preserve">steep slopes align </w:t>
      </w:r>
      <w:r w:rsidR="00A218FF">
        <w:rPr>
          <w:rFonts w:eastAsia="Aptos" w:cs="Aptos"/>
          <w14:ligatures w14:val="standardContextual"/>
        </w:rPr>
        <w:t>leading to an</w:t>
      </w:r>
      <w:r w:rsidR="00D50DA2">
        <w:rPr>
          <w:rFonts w:eastAsia="Aptos" w:cs="Aptos"/>
          <w14:ligatures w14:val="standardContextual"/>
        </w:rPr>
        <w:t xml:space="preserve"> increase</w:t>
      </w:r>
      <w:r w:rsidR="00A218FF">
        <w:rPr>
          <w:rFonts w:eastAsia="Aptos" w:cs="Aptos"/>
          <w14:ligatures w14:val="standardContextual"/>
        </w:rPr>
        <w:t xml:space="preserve"> in</w:t>
      </w:r>
      <w:r w:rsidR="00D50DA2">
        <w:rPr>
          <w:rFonts w:eastAsia="Aptos" w:cs="Aptos"/>
          <w14:ligatures w14:val="standardContextual"/>
        </w:rPr>
        <w:t xml:space="preserve"> fire spread. In the Wilderness firefighters will </w:t>
      </w:r>
      <w:r w:rsidR="0065229B">
        <w:rPr>
          <w:rFonts w:eastAsia="Aptos" w:cs="Aptos"/>
          <w14:ligatures w14:val="standardContextual"/>
        </w:rPr>
        <w:t xml:space="preserve">look for opportunities to </w:t>
      </w:r>
      <w:r w:rsidR="00D50DA2">
        <w:rPr>
          <w:rFonts w:eastAsia="Aptos" w:cs="Aptos"/>
          <w14:ligatures w14:val="standardContextual"/>
        </w:rPr>
        <w:t xml:space="preserve">use </w:t>
      </w:r>
      <w:r w:rsidR="00D50DA2" w:rsidRPr="00D50DA2">
        <w:rPr>
          <w:rFonts w:eastAsia="Aptos" w:cs="Aptos"/>
          <w14:ligatures w14:val="standardContextual"/>
        </w:rPr>
        <w:t xml:space="preserve">trails and natural barriers to fight </w:t>
      </w:r>
      <w:r w:rsidR="00D50DA2">
        <w:rPr>
          <w:rFonts w:eastAsia="Aptos" w:cs="Aptos"/>
          <w14:ligatures w14:val="standardContextual"/>
        </w:rPr>
        <w:t xml:space="preserve">the </w:t>
      </w:r>
      <w:r w:rsidR="00D50DA2" w:rsidRPr="00D50DA2">
        <w:rPr>
          <w:rFonts w:eastAsia="Aptos" w:cs="Aptos"/>
          <w14:ligatures w14:val="standardContextual"/>
        </w:rPr>
        <w:t>fire</w:t>
      </w:r>
      <w:r w:rsidR="00D50DA2">
        <w:rPr>
          <w:rFonts w:eastAsia="Aptos" w:cs="Aptos"/>
          <w14:ligatures w14:val="standardContextual"/>
        </w:rPr>
        <w:t xml:space="preserve"> and minimize impacts to natural, cultural and heritage resources.</w:t>
      </w:r>
    </w:p>
    <w:p w14:paraId="66AE49B0" w14:textId="77777777" w:rsidR="00D50DA2" w:rsidRDefault="00D50DA2" w:rsidP="004142D9">
      <w:pPr>
        <w:rPr>
          <w:rFonts w:eastAsia="Aptos" w:cs="Aptos"/>
          <w14:ligatures w14:val="standardContextual"/>
        </w:rPr>
      </w:pPr>
    </w:p>
    <w:p w14:paraId="39C096D3" w14:textId="45F4406E" w:rsidR="00F44D05" w:rsidRPr="005270D3" w:rsidRDefault="005270D3" w:rsidP="00F44D05">
      <w:pPr>
        <w:spacing w:before="0"/>
        <w:ind w:left="6480" w:hanging="5760"/>
        <w:rPr>
          <w:b/>
          <w:bCs/>
        </w:rPr>
      </w:pPr>
      <w:r w:rsidRPr="005270D3">
        <w:rPr>
          <w:b/>
          <w:bCs/>
        </w:rPr>
        <w:t>AIR QU</w:t>
      </w:r>
      <w:r w:rsidR="009C1E73">
        <w:rPr>
          <w:b/>
          <w:bCs/>
        </w:rPr>
        <w:t>A</w:t>
      </w:r>
      <w:r w:rsidRPr="005270D3">
        <w:rPr>
          <w:b/>
          <w:bCs/>
        </w:rPr>
        <w:t xml:space="preserve">LITY: </w:t>
      </w:r>
    </w:p>
    <w:p w14:paraId="574FB19D" w14:textId="45C7384A" w:rsidR="005270D3" w:rsidRDefault="005270D3" w:rsidP="005270D3">
      <w:pPr>
        <w:spacing w:before="0"/>
        <w:ind w:left="6480" w:hanging="5760"/>
        <w:rPr>
          <w:rFonts w:eastAsia="Aptos" w:cs="Aptos"/>
          <w14:ligatures w14:val="standardContextual"/>
        </w:rPr>
      </w:pPr>
      <w:r>
        <w:t xml:space="preserve">Visit </w:t>
      </w:r>
      <w:hyperlink r:id="rId25" w:history="1">
        <w:r w:rsidRPr="00812BC5">
          <w:rPr>
            <w:rStyle w:val="Hyperlink"/>
            <w:rFonts w:eastAsia="Aptos" w:cs="Aptos"/>
            <w14:ligatures w14:val="standardContextual"/>
          </w:rPr>
          <w:t>AirNow.gov</w:t>
        </w:r>
      </w:hyperlink>
      <w:r w:rsidRPr="008959A6">
        <w:rPr>
          <w:rFonts w:eastAsia="Aptos" w:cs="Aptos"/>
          <w14:ligatures w14:val="standardContextual"/>
        </w:rPr>
        <w:t xml:space="preserve"> for information an</w:t>
      </w:r>
      <w:r>
        <w:rPr>
          <w:rFonts w:eastAsia="Aptos" w:cs="Aptos"/>
          <w14:ligatures w14:val="standardContextual"/>
        </w:rPr>
        <w:t>d</w:t>
      </w:r>
      <w:r w:rsidRPr="008959A6">
        <w:rPr>
          <w:rFonts w:eastAsia="Aptos" w:cs="Aptos"/>
          <w14:ligatures w14:val="standardContextual"/>
        </w:rPr>
        <w:t xml:space="preserve"> actions </w:t>
      </w:r>
      <w:r>
        <w:rPr>
          <w:rFonts w:eastAsia="Aptos" w:cs="Aptos"/>
          <w14:ligatures w14:val="standardContextual"/>
        </w:rPr>
        <w:t>you</w:t>
      </w:r>
      <w:r w:rsidRPr="008959A6">
        <w:rPr>
          <w:rFonts w:eastAsia="Aptos" w:cs="Aptos"/>
          <w14:ligatures w14:val="standardContextual"/>
        </w:rPr>
        <w:t xml:space="preserve"> can take</w:t>
      </w:r>
      <w:r>
        <w:rPr>
          <w:rFonts w:eastAsia="Aptos" w:cs="Aptos"/>
          <w14:ligatures w14:val="standardContextual"/>
        </w:rPr>
        <w:t xml:space="preserve"> to protect yourself and loved ones</w:t>
      </w:r>
      <w:r w:rsidRPr="008959A6">
        <w:rPr>
          <w:rFonts w:eastAsia="Aptos" w:cs="Aptos"/>
          <w14:ligatures w14:val="standardContextual"/>
        </w:rPr>
        <w:t>.</w:t>
      </w:r>
    </w:p>
    <w:p w14:paraId="28D894E1" w14:textId="77777777" w:rsidR="005270D3" w:rsidRDefault="005270D3" w:rsidP="005270D3">
      <w:pPr>
        <w:spacing w:before="0" w:after="120"/>
        <w:ind w:left="6480" w:hanging="5760"/>
      </w:pPr>
    </w:p>
    <w:p w14:paraId="2C66E7F5" w14:textId="77777777" w:rsidR="00F44D05" w:rsidRPr="00015411" w:rsidRDefault="00F44D05" w:rsidP="00F44D05">
      <w:pPr>
        <w:spacing w:before="0"/>
        <w:ind w:left="6480" w:hanging="5760"/>
        <w:rPr>
          <w:b/>
          <w:bCs/>
        </w:rPr>
      </w:pPr>
      <w:r w:rsidRPr="00015411">
        <w:rPr>
          <w:b/>
          <w:bCs/>
        </w:rPr>
        <w:t>ROAD CLOSURES:</w:t>
      </w:r>
    </w:p>
    <w:p w14:paraId="02DD6A8A" w14:textId="2003E009" w:rsidR="00F44D05" w:rsidRDefault="00F44D05" w:rsidP="005270D3">
      <w:pPr>
        <w:spacing w:before="0"/>
        <w:ind w:left="6480" w:hanging="5760"/>
      </w:pPr>
      <w:r w:rsidRPr="00812BC5">
        <w:t>Lytle Creek Road</w:t>
      </w:r>
      <w:r w:rsidR="001F7E40">
        <w:t xml:space="preserve"> </w:t>
      </w:r>
      <w:r w:rsidR="00A2431F">
        <w:t>is open to residents only north of Glen Helen Parkway</w:t>
      </w:r>
      <w:r w:rsidRPr="00812BC5">
        <w:t>.</w:t>
      </w:r>
    </w:p>
    <w:p w14:paraId="4285DE41" w14:textId="77777777" w:rsidR="005270D3" w:rsidRDefault="005270D3" w:rsidP="00F44D05">
      <w:pPr>
        <w:spacing w:before="0" w:after="120"/>
        <w:ind w:left="6480" w:hanging="5760"/>
      </w:pPr>
    </w:p>
    <w:p w14:paraId="034CDD05" w14:textId="77777777" w:rsidR="00F44D05" w:rsidRPr="00015411" w:rsidRDefault="00F44D05" w:rsidP="00F44D05">
      <w:pPr>
        <w:spacing w:before="0"/>
        <w:ind w:left="0" w:firstLine="720"/>
        <w:rPr>
          <w:b/>
          <w:bCs/>
        </w:rPr>
      </w:pPr>
      <w:r w:rsidRPr="00015411">
        <w:rPr>
          <w:b/>
          <w:bCs/>
        </w:rPr>
        <w:t>EVACUATIONS:</w:t>
      </w:r>
    </w:p>
    <w:p w14:paraId="1FAF715A" w14:textId="77777777" w:rsidR="00230B03" w:rsidRDefault="00F44D05" w:rsidP="00230B03">
      <w:pPr>
        <w:spacing w:before="0"/>
        <w:ind w:left="6480" w:hanging="5760"/>
      </w:pPr>
      <w:r w:rsidRPr="00812BC5">
        <w:t xml:space="preserve">Mt. Baldy </w:t>
      </w:r>
      <w:r>
        <w:t>R</w:t>
      </w:r>
      <w:r w:rsidRPr="00812BC5">
        <w:t>esort.</w:t>
      </w:r>
    </w:p>
    <w:p w14:paraId="71DB0D73" w14:textId="77777777" w:rsidR="00230B03" w:rsidRDefault="00230B03" w:rsidP="00230B03">
      <w:pPr>
        <w:spacing w:before="0"/>
        <w:ind w:left="6480" w:hanging="5760"/>
      </w:pPr>
    </w:p>
    <w:p w14:paraId="36C7B4BA" w14:textId="5314C95C" w:rsidR="00F44D05" w:rsidRDefault="00230B03" w:rsidP="00230B03">
      <w:pPr>
        <w:spacing w:before="0"/>
      </w:pPr>
      <w:r>
        <w:t xml:space="preserve">Note: </w:t>
      </w:r>
      <w:proofErr w:type="gramStart"/>
      <w:r>
        <w:t>In an effort to</w:t>
      </w:r>
      <w:proofErr w:type="gramEnd"/>
      <w:r>
        <w:t xml:space="preserve"> quickly communicate information on impending dangers, the San</w:t>
      </w:r>
      <w:r>
        <w:t xml:space="preserve"> </w:t>
      </w:r>
      <w:r>
        <w:t>Bernardino</w:t>
      </w:r>
      <w:r>
        <w:t xml:space="preserve"> </w:t>
      </w:r>
      <w:r>
        <w:t>County</w:t>
      </w:r>
      <w:r>
        <w:t xml:space="preserve"> </w:t>
      </w:r>
      <w:r>
        <w:t>Sheriff</w:t>
      </w:r>
      <w:r>
        <w:t xml:space="preserve"> </w:t>
      </w:r>
      <w:r>
        <w:t>Department and</w:t>
      </w:r>
      <w:r>
        <w:t xml:space="preserve"> </w:t>
      </w:r>
      <w:r>
        <w:t>San</w:t>
      </w:r>
      <w:r>
        <w:t xml:space="preserve"> </w:t>
      </w:r>
      <w:r>
        <w:t>Bernardino</w:t>
      </w:r>
      <w:r>
        <w:t xml:space="preserve"> </w:t>
      </w:r>
      <w:r>
        <w:t>County</w:t>
      </w:r>
      <w:r>
        <w:t xml:space="preserve"> </w:t>
      </w:r>
      <w:r>
        <w:t>Fire</w:t>
      </w:r>
      <w:r>
        <w:t xml:space="preserve"> </w:t>
      </w:r>
      <w:r>
        <w:t>Department send high-speed mass notifications via telephone and text messages. This system is known as the Telephone Emergency Notification System (TENS).</w:t>
      </w:r>
      <w:r>
        <w:t xml:space="preserve"> </w:t>
      </w:r>
      <w:r>
        <w:t xml:space="preserve">To learn more about this service, visit the website for more information: </w:t>
      </w:r>
      <w:hyperlink r:id="rId26" w:history="1">
        <w:r w:rsidRPr="00A9375F">
          <w:rPr>
            <w:rStyle w:val="Hyperlink"/>
          </w:rPr>
          <w:t>https://sbcfire.org/alertwarning/</w:t>
        </w:r>
      </w:hyperlink>
      <w:r>
        <w:t xml:space="preserve">. </w:t>
      </w:r>
    </w:p>
    <w:p w14:paraId="00ACC693" w14:textId="77777777" w:rsidR="005270D3" w:rsidRDefault="005270D3" w:rsidP="00F44D05">
      <w:pPr>
        <w:spacing w:before="0" w:after="120"/>
        <w:ind w:left="6480" w:hanging="5760"/>
      </w:pPr>
    </w:p>
    <w:p w14:paraId="266D1EFB" w14:textId="77777777" w:rsidR="00F44D05" w:rsidRPr="00015411" w:rsidRDefault="00F44D05" w:rsidP="00F44D05">
      <w:pPr>
        <w:spacing w:before="0"/>
        <w:ind w:left="6480" w:hanging="5760"/>
        <w:rPr>
          <w:b/>
          <w:bCs/>
        </w:rPr>
      </w:pPr>
      <w:r w:rsidRPr="00015411">
        <w:rPr>
          <w:b/>
          <w:bCs/>
        </w:rPr>
        <w:t>CLOSURES:</w:t>
      </w:r>
    </w:p>
    <w:p w14:paraId="580CAFA6" w14:textId="3DA03D3B" w:rsidR="00AF14CE" w:rsidRDefault="00AF14CE" w:rsidP="005270D3">
      <w:pPr>
        <w:spacing w:before="0"/>
      </w:pPr>
      <w:r>
        <w:t xml:space="preserve">There is a Vista Fire Area closure order in effect on the San Bernardino National Forest and the Angeles National Forest. </w:t>
      </w:r>
      <w:r w:rsidR="00B0191C" w:rsidRPr="00B0191C">
        <w:t xml:space="preserve">Several roads, campgrounds, picnic areas, trailheads, and dispersed recreation areas are closed to the public to provide for firefighter, </w:t>
      </w:r>
      <w:proofErr w:type="gramStart"/>
      <w:r w:rsidR="00B0191C" w:rsidRPr="00B0191C">
        <w:t>community</w:t>
      </w:r>
      <w:proofErr w:type="gramEnd"/>
      <w:r w:rsidR="00B0191C" w:rsidRPr="00B0191C">
        <w:t xml:space="preserve"> and public safety. Recreation activities are prohibited within the closure area. More information about the closure order is available on the national forest websites at </w:t>
      </w:r>
      <w:hyperlink r:id="rId27" w:history="1">
        <w:r w:rsidR="00B0191C" w:rsidRPr="00CA0F11">
          <w:rPr>
            <w:rStyle w:val="Hyperlink"/>
          </w:rPr>
          <w:t>https://www.fs.usda.gov/alerts/sbnf/alerts-notices</w:t>
        </w:r>
      </w:hyperlink>
      <w:r w:rsidR="00B0191C">
        <w:t xml:space="preserve"> </w:t>
      </w:r>
      <w:r w:rsidR="00B0191C" w:rsidRPr="00B0191C">
        <w:t xml:space="preserve">and </w:t>
      </w:r>
      <w:hyperlink r:id="rId28" w:history="1">
        <w:r w:rsidR="00B0191C" w:rsidRPr="00CA0F11">
          <w:rPr>
            <w:rStyle w:val="Hyperlink"/>
          </w:rPr>
          <w:t>https://www.fs.usda.gov/alerts/angeles/alerts-notices</w:t>
        </w:r>
      </w:hyperlink>
      <w:r w:rsidR="00B0191C">
        <w:t>.</w:t>
      </w:r>
    </w:p>
    <w:p w14:paraId="6B6EF1BE" w14:textId="77777777" w:rsidR="005270D3" w:rsidRDefault="005270D3" w:rsidP="00F44D05">
      <w:pPr>
        <w:spacing w:before="0" w:after="120"/>
      </w:pPr>
    </w:p>
    <w:p w14:paraId="136FE86E" w14:textId="77777777" w:rsidR="00F44D05" w:rsidRDefault="00F44D05" w:rsidP="00F44D05">
      <w:pPr>
        <w:spacing w:before="0"/>
      </w:pPr>
      <w:r w:rsidRPr="00015411">
        <w:rPr>
          <w:b/>
          <w:bCs/>
        </w:rPr>
        <w:t>FIRE RESTRICTIONS:</w:t>
      </w:r>
    </w:p>
    <w:p w14:paraId="4734720B" w14:textId="4DDC8843" w:rsidR="00F44D05" w:rsidRDefault="00F44D05" w:rsidP="00F44D05">
      <w:pPr>
        <w:spacing w:before="0"/>
      </w:pPr>
      <w:r w:rsidRPr="007811D8">
        <w:t>The San Bernardino National Forest has implemented increased fire restrictions. Campfires a</w:t>
      </w:r>
      <w:r w:rsidR="004756A4">
        <w:t>re</w:t>
      </w:r>
      <w:r w:rsidRPr="007811D8">
        <w:t xml:space="preserve"> restricted to those developed areas listed in the</w:t>
      </w:r>
      <w:r>
        <w:t xml:space="preserve"> </w:t>
      </w:r>
      <w:hyperlink r:id="rId29" w:history="1">
        <w:r w:rsidRPr="00015411">
          <w:rPr>
            <w:rStyle w:val="Hyperlink"/>
          </w:rPr>
          <w:t>Forest Order</w:t>
        </w:r>
      </w:hyperlink>
      <w:r>
        <w:t>.</w:t>
      </w:r>
    </w:p>
    <w:p w14:paraId="708981FB" w14:textId="77777777" w:rsidR="002D3D55" w:rsidRDefault="002D3D55" w:rsidP="002D3D55">
      <w:pPr>
        <w:pStyle w:val="EEOText"/>
      </w:pPr>
      <w:r>
        <w:t>###</w:t>
      </w:r>
    </w:p>
    <w:p w14:paraId="55D2532A" w14:textId="77777777" w:rsidR="003D5839" w:rsidRDefault="003D5839" w:rsidP="0004492D">
      <w:pPr>
        <w:pStyle w:val="NormalWeb"/>
      </w:pPr>
    </w:p>
    <w:sectPr w:rsidR="003D5839" w:rsidSect="00130C0D">
      <w:type w:val="continuous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B41D" w14:textId="77777777" w:rsidR="005C24ED" w:rsidRDefault="005C24ED" w:rsidP="001C2298">
      <w:pPr>
        <w:spacing w:before="0" w:line="240" w:lineRule="auto"/>
      </w:pPr>
      <w:r>
        <w:separator/>
      </w:r>
    </w:p>
  </w:endnote>
  <w:endnote w:type="continuationSeparator" w:id="0">
    <w:p w14:paraId="1426BAB7" w14:textId="77777777" w:rsidR="005C24ED" w:rsidRDefault="005C24ED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6E64" w14:textId="58D61E28" w:rsidR="0004492D" w:rsidRPr="00F46D1B" w:rsidRDefault="0004492D" w:rsidP="0004492D">
    <w:pPr>
      <w:pStyle w:val="EEOText"/>
      <w:spacing w:line="276" w:lineRule="auto"/>
      <w:ind w:left="0"/>
    </w:pPr>
    <w:r>
      <w:tab/>
      <w:t xml:space="preserve">USDA is an equal opportunity provider, </w:t>
    </w:r>
    <w:proofErr w:type="gramStart"/>
    <w:r>
      <w:t>employer</w:t>
    </w:r>
    <w:proofErr w:type="gramEnd"/>
    <w:r>
      <w:t xml:space="preserve"> and lender.</w:t>
    </w:r>
  </w:p>
  <w:p w14:paraId="77436530" w14:textId="77777777" w:rsidR="0004492D" w:rsidRPr="0004492D" w:rsidRDefault="0004492D" w:rsidP="0004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08A3" w14:textId="77777777" w:rsidR="005C24ED" w:rsidRDefault="005C24ED" w:rsidP="001C2298">
      <w:pPr>
        <w:spacing w:before="0" w:line="240" w:lineRule="auto"/>
      </w:pPr>
      <w:r>
        <w:separator/>
      </w:r>
    </w:p>
  </w:footnote>
  <w:footnote w:type="continuationSeparator" w:id="0">
    <w:p w14:paraId="2D4816B4" w14:textId="77777777" w:rsidR="005C24ED" w:rsidRDefault="005C24ED" w:rsidP="001C22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2299738">
    <w:abstractNumId w:val="9"/>
  </w:num>
  <w:num w:numId="2" w16cid:durableId="1235975036">
    <w:abstractNumId w:val="8"/>
  </w:num>
  <w:num w:numId="3" w16cid:durableId="417097783">
    <w:abstractNumId w:val="7"/>
  </w:num>
  <w:num w:numId="4" w16cid:durableId="2076735311">
    <w:abstractNumId w:val="6"/>
  </w:num>
  <w:num w:numId="5" w16cid:durableId="133715133">
    <w:abstractNumId w:val="5"/>
  </w:num>
  <w:num w:numId="6" w16cid:durableId="1101992844">
    <w:abstractNumId w:val="4"/>
  </w:num>
  <w:num w:numId="7" w16cid:durableId="1068110494">
    <w:abstractNumId w:val="3"/>
  </w:num>
  <w:num w:numId="8" w16cid:durableId="171073648">
    <w:abstractNumId w:val="2"/>
  </w:num>
  <w:num w:numId="9" w16cid:durableId="230771198">
    <w:abstractNumId w:val="1"/>
  </w:num>
  <w:num w:numId="10" w16cid:durableId="873349030">
    <w:abstractNumId w:val="0"/>
  </w:num>
  <w:num w:numId="11" w16cid:durableId="182689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C"/>
    <w:rsid w:val="00015404"/>
    <w:rsid w:val="0001682A"/>
    <w:rsid w:val="00025608"/>
    <w:rsid w:val="000266B7"/>
    <w:rsid w:val="0003223A"/>
    <w:rsid w:val="00042561"/>
    <w:rsid w:val="0004492D"/>
    <w:rsid w:val="00054023"/>
    <w:rsid w:val="00056470"/>
    <w:rsid w:val="00057205"/>
    <w:rsid w:val="000723D9"/>
    <w:rsid w:val="000937D9"/>
    <w:rsid w:val="000A126E"/>
    <w:rsid w:val="000A6599"/>
    <w:rsid w:val="000B3F37"/>
    <w:rsid w:val="000E224B"/>
    <w:rsid w:val="00101DDF"/>
    <w:rsid w:val="001051A3"/>
    <w:rsid w:val="001116B9"/>
    <w:rsid w:val="001173D3"/>
    <w:rsid w:val="00124AC2"/>
    <w:rsid w:val="00126513"/>
    <w:rsid w:val="00130C0D"/>
    <w:rsid w:val="00137A64"/>
    <w:rsid w:val="00142655"/>
    <w:rsid w:val="00142D77"/>
    <w:rsid w:val="00155254"/>
    <w:rsid w:val="00156970"/>
    <w:rsid w:val="00162907"/>
    <w:rsid w:val="00165C01"/>
    <w:rsid w:val="00170394"/>
    <w:rsid w:val="001742E9"/>
    <w:rsid w:val="001820C9"/>
    <w:rsid w:val="00195152"/>
    <w:rsid w:val="00195A7A"/>
    <w:rsid w:val="001A2E23"/>
    <w:rsid w:val="001B4861"/>
    <w:rsid w:val="001B4AB0"/>
    <w:rsid w:val="001B5C47"/>
    <w:rsid w:val="001C2298"/>
    <w:rsid w:val="001C5FA9"/>
    <w:rsid w:val="001D1F0D"/>
    <w:rsid w:val="001D6E4C"/>
    <w:rsid w:val="001D70BB"/>
    <w:rsid w:val="001E42FB"/>
    <w:rsid w:val="001E65E0"/>
    <w:rsid w:val="001F04F2"/>
    <w:rsid w:val="001F7E40"/>
    <w:rsid w:val="002058A1"/>
    <w:rsid w:val="00216447"/>
    <w:rsid w:val="00230B03"/>
    <w:rsid w:val="00237454"/>
    <w:rsid w:val="0023762E"/>
    <w:rsid w:val="0024149A"/>
    <w:rsid w:val="00243452"/>
    <w:rsid w:val="00255E51"/>
    <w:rsid w:val="00265CEE"/>
    <w:rsid w:val="00266148"/>
    <w:rsid w:val="0026747C"/>
    <w:rsid w:val="00267CC0"/>
    <w:rsid w:val="00276E9F"/>
    <w:rsid w:val="002806F2"/>
    <w:rsid w:val="00284624"/>
    <w:rsid w:val="0028510C"/>
    <w:rsid w:val="00293539"/>
    <w:rsid w:val="002B3596"/>
    <w:rsid w:val="002C71B9"/>
    <w:rsid w:val="002D3D55"/>
    <w:rsid w:val="002D5712"/>
    <w:rsid w:val="002D78C0"/>
    <w:rsid w:val="002E0658"/>
    <w:rsid w:val="002E09BB"/>
    <w:rsid w:val="002E45E6"/>
    <w:rsid w:val="002E6963"/>
    <w:rsid w:val="00307F72"/>
    <w:rsid w:val="003112CD"/>
    <w:rsid w:val="003162A1"/>
    <w:rsid w:val="00322567"/>
    <w:rsid w:val="0032414B"/>
    <w:rsid w:val="00324DC0"/>
    <w:rsid w:val="00325DB0"/>
    <w:rsid w:val="00327551"/>
    <w:rsid w:val="00333874"/>
    <w:rsid w:val="00337C75"/>
    <w:rsid w:val="003446AD"/>
    <w:rsid w:val="00344CAB"/>
    <w:rsid w:val="00346D8C"/>
    <w:rsid w:val="00381991"/>
    <w:rsid w:val="00383721"/>
    <w:rsid w:val="00393732"/>
    <w:rsid w:val="003A330A"/>
    <w:rsid w:val="003B0846"/>
    <w:rsid w:val="003B11F6"/>
    <w:rsid w:val="003B7C5B"/>
    <w:rsid w:val="003C0F0A"/>
    <w:rsid w:val="003D27EB"/>
    <w:rsid w:val="003D5839"/>
    <w:rsid w:val="003E0431"/>
    <w:rsid w:val="003E3AE7"/>
    <w:rsid w:val="003E71DE"/>
    <w:rsid w:val="003F102D"/>
    <w:rsid w:val="003F3D42"/>
    <w:rsid w:val="00404949"/>
    <w:rsid w:val="00413403"/>
    <w:rsid w:val="00413EFD"/>
    <w:rsid w:val="004142D9"/>
    <w:rsid w:val="00422949"/>
    <w:rsid w:val="00424C75"/>
    <w:rsid w:val="00426B43"/>
    <w:rsid w:val="00427021"/>
    <w:rsid w:val="00434195"/>
    <w:rsid w:val="004368AF"/>
    <w:rsid w:val="00437C46"/>
    <w:rsid w:val="00474E77"/>
    <w:rsid w:val="004752B9"/>
    <w:rsid w:val="004756A4"/>
    <w:rsid w:val="00476DA0"/>
    <w:rsid w:val="004A0934"/>
    <w:rsid w:val="004A6810"/>
    <w:rsid w:val="004B338F"/>
    <w:rsid w:val="004C6807"/>
    <w:rsid w:val="004C6B32"/>
    <w:rsid w:val="004D0EE3"/>
    <w:rsid w:val="004D7B43"/>
    <w:rsid w:val="004E0E74"/>
    <w:rsid w:val="004F0173"/>
    <w:rsid w:val="004F3097"/>
    <w:rsid w:val="004F5945"/>
    <w:rsid w:val="00504738"/>
    <w:rsid w:val="00513335"/>
    <w:rsid w:val="005157EC"/>
    <w:rsid w:val="00524521"/>
    <w:rsid w:val="005269F4"/>
    <w:rsid w:val="005270D3"/>
    <w:rsid w:val="00536A43"/>
    <w:rsid w:val="005421D8"/>
    <w:rsid w:val="00552762"/>
    <w:rsid w:val="00557E04"/>
    <w:rsid w:val="0056218B"/>
    <w:rsid w:val="005644B1"/>
    <w:rsid w:val="005812DF"/>
    <w:rsid w:val="005866A6"/>
    <w:rsid w:val="00592BAA"/>
    <w:rsid w:val="005A7ACA"/>
    <w:rsid w:val="005B633B"/>
    <w:rsid w:val="005C24ED"/>
    <w:rsid w:val="005E2161"/>
    <w:rsid w:val="005E6168"/>
    <w:rsid w:val="005F10B3"/>
    <w:rsid w:val="005F2854"/>
    <w:rsid w:val="005F5906"/>
    <w:rsid w:val="006045F3"/>
    <w:rsid w:val="0060749F"/>
    <w:rsid w:val="00616AFC"/>
    <w:rsid w:val="00617499"/>
    <w:rsid w:val="00621018"/>
    <w:rsid w:val="006219CD"/>
    <w:rsid w:val="00621CB2"/>
    <w:rsid w:val="00633EB5"/>
    <w:rsid w:val="0063444B"/>
    <w:rsid w:val="0065141A"/>
    <w:rsid w:val="0065229B"/>
    <w:rsid w:val="006535E0"/>
    <w:rsid w:val="00662F74"/>
    <w:rsid w:val="00664F8D"/>
    <w:rsid w:val="00665BD4"/>
    <w:rsid w:val="0066788C"/>
    <w:rsid w:val="006720D0"/>
    <w:rsid w:val="00673104"/>
    <w:rsid w:val="006809E2"/>
    <w:rsid w:val="00686B03"/>
    <w:rsid w:val="006B61C7"/>
    <w:rsid w:val="006C233E"/>
    <w:rsid w:val="006C43F6"/>
    <w:rsid w:val="006C68FE"/>
    <w:rsid w:val="006C70CA"/>
    <w:rsid w:val="006E244C"/>
    <w:rsid w:val="006F04BE"/>
    <w:rsid w:val="006F1955"/>
    <w:rsid w:val="00703734"/>
    <w:rsid w:val="00706BA4"/>
    <w:rsid w:val="00716F01"/>
    <w:rsid w:val="007236F7"/>
    <w:rsid w:val="00723A0A"/>
    <w:rsid w:val="00724C52"/>
    <w:rsid w:val="007426AA"/>
    <w:rsid w:val="007448D5"/>
    <w:rsid w:val="007509E7"/>
    <w:rsid w:val="0076425B"/>
    <w:rsid w:val="0077322F"/>
    <w:rsid w:val="00777313"/>
    <w:rsid w:val="007862DB"/>
    <w:rsid w:val="00794745"/>
    <w:rsid w:val="00795C13"/>
    <w:rsid w:val="007A10AE"/>
    <w:rsid w:val="007B191B"/>
    <w:rsid w:val="007B78D3"/>
    <w:rsid w:val="007C03B1"/>
    <w:rsid w:val="007C6328"/>
    <w:rsid w:val="007C7323"/>
    <w:rsid w:val="007D1BF5"/>
    <w:rsid w:val="007D1CAC"/>
    <w:rsid w:val="007D39D7"/>
    <w:rsid w:val="007D485E"/>
    <w:rsid w:val="007E19C9"/>
    <w:rsid w:val="007E3FDE"/>
    <w:rsid w:val="007E6BCA"/>
    <w:rsid w:val="007F3C2C"/>
    <w:rsid w:val="007F3DBD"/>
    <w:rsid w:val="007F4148"/>
    <w:rsid w:val="0080346B"/>
    <w:rsid w:val="008038AF"/>
    <w:rsid w:val="008062BC"/>
    <w:rsid w:val="008065E5"/>
    <w:rsid w:val="00806DCD"/>
    <w:rsid w:val="0081169F"/>
    <w:rsid w:val="00817165"/>
    <w:rsid w:val="00823110"/>
    <w:rsid w:val="00825B4B"/>
    <w:rsid w:val="00832AC2"/>
    <w:rsid w:val="00837ACB"/>
    <w:rsid w:val="008404D1"/>
    <w:rsid w:val="00844094"/>
    <w:rsid w:val="00847260"/>
    <w:rsid w:val="00861846"/>
    <w:rsid w:val="00884F3B"/>
    <w:rsid w:val="00893D83"/>
    <w:rsid w:val="00896E5D"/>
    <w:rsid w:val="008A0574"/>
    <w:rsid w:val="008A53A5"/>
    <w:rsid w:val="008B6CB6"/>
    <w:rsid w:val="008C14FE"/>
    <w:rsid w:val="008C629D"/>
    <w:rsid w:val="008E5BDF"/>
    <w:rsid w:val="008F0319"/>
    <w:rsid w:val="008F4648"/>
    <w:rsid w:val="00904048"/>
    <w:rsid w:val="009072A4"/>
    <w:rsid w:val="00911361"/>
    <w:rsid w:val="009137CC"/>
    <w:rsid w:val="009174A0"/>
    <w:rsid w:val="009262EF"/>
    <w:rsid w:val="00930B97"/>
    <w:rsid w:val="0093575D"/>
    <w:rsid w:val="00936737"/>
    <w:rsid w:val="00942670"/>
    <w:rsid w:val="00942B55"/>
    <w:rsid w:val="00942D03"/>
    <w:rsid w:val="00946A11"/>
    <w:rsid w:val="00954D7D"/>
    <w:rsid w:val="00955FBA"/>
    <w:rsid w:val="00957DE5"/>
    <w:rsid w:val="00972B4B"/>
    <w:rsid w:val="00976843"/>
    <w:rsid w:val="0098154E"/>
    <w:rsid w:val="009835A1"/>
    <w:rsid w:val="00983A4E"/>
    <w:rsid w:val="009970A6"/>
    <w:rsid w:val="009A7C4F"/>
    <w:rsid w:val="009B327B"/>
    <w:rsid w:val="009B52D9"/>
    <w:rsid w:val="009C1E73"/>
    <w:rsid w:val="009C2765"/>
    <w:rsid w:val="009D00DF"/>
    <w:rsid w:val="009D08AC"/>
    <w:rsid w:val="009D1C4A"/>
    <w:rsid w:val="009E1390"/>
    <w:rsid w:val="009F33CE"/>
    <w:rsid w:val="009F39D4"/>
    <w:rsid w:val="009F5D02"/>
    <w:rsid w:val="009F66C2"/>
    <w:rsid w:val="00A01212"/>
    <w:rsid w:val="00A040A8"/>
    <w:rsid w:val="00A05275"/>
    <w:rsid w:val="00A12C4D"/>
    <w:rsid w:val="00A1514B"/>
    <w:rsid w:val="00A1736B"/>
    <w:rsid w:val="00A218FF"/>
    <w:rsid w:val="00A2431F"/>
    <w:rsid w:val="00A30312"/>
    <w:rsid w:val="00A421E2"/>
    <w:rsid w:val="00A538A4"/>
    <w:rsid w:val="00A62EEE"/>
    <w:rsid w:val="00A7204A"/>
    <w:rsid w:val="00A837AE"/>
    <w:rsid w:val="00A8547A"/>
    <w:rsid w:val="00A86348"/>
    <w:rsid w:val="00A87DFA"/>
    <w:rsid w:val="00A915DE"/>
    <w:rsid w:val="00A941A1"/>
    <w:rsid w:val="00A971EA"/>
    <w:rsid w:val="00A9753B"/>
    <w:rsid w:val="00A97DAC"/>
    <w:rsid w:val="00AA1A24"/>
    <w:rsid w:val="00AD2666"/>
    <w:rsid w:val="00AF14CE"/>
    <w:rsid w:val="00AF38A8"/>
    <w:rsid w:val="00B0191C"/>
    <w:rsid w:val="00B01E25"/>
    <w:rsid w:val="00B057A4"/>
    <w:rsid w:val="00B0656B"/>
    <w:rsid w:val="00B11E6E"/>
    <w:rsid w:val="00B16B4E"/>
    <w:rsid w:val="00B20F97"/>
    <w:rsid w:val="00B35BBE"/>
    <w:rsid w:val="00B430DA"/>
    <w:rsid w:val="00B537C2"/>
    <w:rsid w:val="00B64585"/>
    <w:rsid w:val="00B672F2"/>
    <w:rsid w:val="00B7481F"/>
    <w:rsid w:val="00B7714C"/>
    <w:rsid w:val="00B77B7D"/>
    <w:rsid w:val="00B861C0"/>
    <w:rsid w:val="00B91948"/>
    <w:rsid w:val="00B92EC6"/>
    <w:rsid w:val="00BA6B24"/>
    <w:rsid w:val="00BA7E95"/>
    <w:rsid w:val="00BB2C18"/>
    <w:rsid w:val="00BB77DB"/>
    <w:rsid w:val="00BC11E2"/>
    <w:rsid w:val="00BC722C"/>
    <w:rsid w:val="00BD03A9"/>
    <w:rsid w:val="00BD1E3A"/>
    <w:rsid w:val="00BD6F56"/>
    <w:rsid w:val="00BE20B3"/>
    <w:rsid w:val="00BE5872"/>
    <w:rsid w:val="00BE6B06"/>
    <w:rsid w:val="00BE6F3D"/>
    <w:rsid w:val="00C00DB8"/>
    <w:rsid w:val="00C01884"/>
    <w:rsid w:val="00C036F4"/>
    <w:rsid w:val="00C07D87"/>
    <w:rsid w:val="00C1192E"/>
    <w:rsid w:val="00C139BE"/>
    <w:rsid w:val="00C17BA8"/>
    <w:rsid w:val="00C219EB"/>
    <w:rsid w:val="00C30B00"/>
    <w:rsid w:val="00C3257E"/>
    <w:rsid w:val="00C329B0"/>
    <w:rsid w:val="00C55304"/>
    <w:rsid w:val="00C55812"/>
    <w:rsid w:val="00C66632"/>
    <w:rsid w:val="00C73900"/>
    <w:rsid w:val="00C77BCE"/>
    <w:rsid w:val="00C80526"/>
    <w:rsid w:val="00C859F3"/>
    <w:rsid w:val="00C87812"/>
    <w:rsid w:val="00C926C4"/>
    <w:rsid w:val="00C966CE"/>
    <w:rsid w:val="00C97A06"/>
    <w:rsid w:val="00CA7050"/>
    <w:rsid w:val="00CB0C34"/>
    <w:rsid w:val="00CB0CA5"/>
    <w:rsid w:val="00CB66F3"/>
    <w:rsid w:val="00CC0CD5"/>
    <w:rsid w:val="00CC6F48"/>
    <w:rsid w:val="00D02576"/>
    <w:rsid w:val="00D25499"/>
    <w:rsid w:val="00D274F8"/>
    <w:rsid w:val="00D30A6B"/>
    <w:rsid w:val="00D37BBA"/>
    <w:rsid w:val="00D41D14"/>
    <w:rsid w:val="00D45DB9"/>
    <w:rsid w:val="00D508CC"/>
    <w:rsid w:val="00D50DA2"/>
    <w:rsid w:val="00D5176F"/>
    <w:rsid w:val="00D52E8B"/>
    <w:rsid w:val="00D53D3E"/>
    <w:rsid w:val="00D57D71"/>
    <w:rsid w:val="00D64766"/>
    <w:rsid w:val="00D672DF"/>
    <w:rsid w:val="00D710C5"/>
    <w:rsid w:val="00D711E6"/>
    <w:rsid w:val="00D774A1"/>
    <w:rsid w:val="00D7764C"/>
    <w:rsid w:val="00D77E41"/>
    <w:rsid w:val="00D81769"/>
    <w:rsid w:val="00D85105"/>
    <w:rsid w:val="00D8615A"/>
    <w:rsid w:val="00D87592"/>
    <w:rsid w:val="00D97776"/>
    <w:rsid w:val="00D97FEE"/>
    <w:rsid w:val="00DA482B"/>
    <w:rsid w:val="00DA5474"/>
    <w:rsid w:val="00DB4B5C"/>
    <w:rsid w:val="00DC120D"/>
    <w:rsid w:val="00DC140F"/>
    <w:rsid w:val="00DD6A69"/>
    <w:rsid w:val="00DE18ED"/>
    <w:rsid w:val="00DF2750"/>
    <w:rsid w:val="00E0466F"/>
    <w:rsid w:val="00E074F5"/>
    <w:rsid w:val="00E101B5"/>
    <w:rsid w:val="00E118C4"/>
    <w:rsid w:val="00E13BF2"/>
    <w:rsid w:val="00E158B7"/>
    <w:rsid w:val="00E15BDA"/>
    <w:rsid w:val="00E226F4"/>
    <w:rsid w:val="00E22C8E"/>
    <w:rsid w:val="00E23788"/>
    <w:rsid w:val="00E27660"/>
    <w:rsid w:val="00E331F7"/>
    <w:rsid w:val="00E3437E"/>
    <w:rsid w:val="00E34AFB"/>
    <w:rsid w:val="00E34FC4"/>
    <w:rsid w:val="00E3516E"/>
    <w:rsid w:val="00E40529"/>
    <w:rsid w:val="00E4440B"/>
    <w:rsid w:val="00E63810"/>
    <w:rsid w:val="00E9180A"/>
    <w:rsid w:val="00EA4203"/>
    <w:rsid w:val="00EA57E5"/>
    <w:rsid w:val="00EA5BD4"/>
    <w:rsid w:val="00EB4590"/>
    <w:rsid w:val="00EC6951"/>
    <w:rsid w:val="00ED75F5"/>
    <w:rsid w:val="00EE06C1"/>
    <w:rsid w:val="00EE1A15"/>
    <w:rsid w:val="00EE5301"/>
    <w:rsid w:val="00EF29A6"/>
    <w:rsid w:val="00EF6337"/>
    <w:rsid w:val="00F10D49"/>
    <w:rsid w:val="00F3234F"/>
    <w:rsid w:val="00F35D32"/>
    <w:rsid w:val="00F36CD0"/>
    <w:rsid w:val="00F40AB6"/>
    <w:rsid w:val="00F42AC9"/>
    <w:rsid w:val="00F44D05"/>
    <w:rsid w:val="00F45146"/>
    <w:rsid w:val="00F46D1B"/>
    <w:rsid w:val="00F75D75"/>
    <w:rsid w:val="00F76603"/>
    <w:rsid w:val="00F9005A"/>
    <w:rsid w:val="00FA3E65"/>
    <w:rsid w:val="00FA5EC7"/>
    <w:rsid w:val="00FB2744"/>
    <w:rsid w:val="00FC5754"/>
    <w:rsid w:val="00FE47ED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C0EC"/>
  <w15:chartTrackingRefBased/>
  <w15:docId w15:val="{818E5248-8B88-4A2F-B028-7EB0A5B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07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3162A1"/>
    <w:pPr>
      <w:spacing w:before="240"/>
      <w:ind w:left="360"/>
    </w:pPr>
    <w:rPr>
      <w:rFonts w:ascii="Georgia" w:hAnsi="Georgi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3162A1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3162A1"/>
    <w:rPr>
      <w:rFonts w:ascii="Georgia" w:hAnsi="Georgia"/>
      <w:noProof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uiPriority w:val="7"/>
    <w:qFormat/>
    <w:rsid w:val="009F39D4"/>
    <w:pPr>
      <w:spacing w:before="720"/>
      <w:contextualSpacing/>
      <w:jc w:val="center"/>
    </w:pPr>
    <w:rPr>
      <w:rFonts w:ascii="Verdana" w:hAnsi="Verdana"/>
      <w:color w:val="595959" w:themeColor="text1" w:themeTint="A6"/>
      <w:sz w:val="20"/>
    </w:rPr>
  </w:style>
  <w:style w:type="character" w:customStyle="1" w:styleId="EEOTextChar">
    <w:name w:val="EEO Text Char"/>
    <w:basedOn w:val="FooterChar"/>
    <w:link w:val="EEOText"/>
    <w:uiPriority w:val="7"/>
    <w:rsid w:val="009F39D4"/>
    <w:rPr>
      <w:rFonts w:ascii="Verdana" w:hAnsi="Verdana"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DB8"/>
    <w:pPr>
      <w:spacing w:before="0" w:after="160" w:line="240" w:lineRule="auto"/>
      <w:ind w:left="0" w:right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DB8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BE5872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72"/>
    <w:pPr>
      <w:spacing w:before="120" w:after="0"/>
      <w:ind w:left="720" w:right="720"/>
    </w:pPr>
    <w:rPr>
      <w:rFonts w:ascii="Georgia" w:hAnsi="Georgia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72"/>
    <w:rPr>
      <w:rFonts w:ascii="Georgia" w:hAnsi="Georgia"/>
      <w:b/>
      <w:bCs/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28510C"/>
    <w:pPr>
      <w:spacing w:before="100" w:beforeAutospacing="1" w:after="100" w:afterAutospacing="1" w:line="240" w:lineRule="auto"/>
      <w:ind w:left="0" w:right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s://www.facebook.com/SanBernardinoCountyFire" TargetMode="External"/><Relationship Id="rId26" Type="http://schemas.openxmlformats.org/officeDocument/2006/relationships/hyperlink" Target="https://sbcfire.org/alertwar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x.com/SBCOUNTYFIR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SanBernardinoNF" TargetMode="External"/><Relationship Id="rId25" Type="http://schemas.openxmlformats.org/officeDocument/2006/relationships/hyperlink" Target="https://www.airnow.gov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x.com/SanBernardinoNF" TargetMode="External"/><Relationship Id="rId29" Type="http://schemas.openxmlformats.org/officeDocument/2006/relationships/hyperlink" Target="https://www.fs.usda.gov/detail/sbnf/?cid=FSEPRD11814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s.usda.gov/alerts/angeles/alerts-notic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fs.usda.gov/alerts/sbnf/alerts-notices" TargetMode="External"/><Relationship Id="rId28" Type="http://schemas.openxmlformats.org/officeDocument/2006/relationships/hyperlink" Target="https://www.fs.usda.gov/alerts/angeles/alerts-notic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2024.vista@firenet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inciweb.wildfire.gov/" TargetMode="External"/><Relationship Id="rId27" Type="http://schemas.openxmlformats.org/officeDocument/2006/relationships/hyperlink" Target="https://www.fs.usda.gov/alerts/sbnf/alerts-notices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olivera\OneDrive%20-%20USDA\Documents\Public%20Affairs\Press%20Release%20Stuff\_TEMPLATE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621a3-612a-4096-85f3-96217ee7647e">
      <Terms xmlns="http://schemas.microsoft.com/office/infopath/2007/PartnerControls"/>
    </lcf76f155ced4ddcb4097134ff3c332f>
    <TaxCatchAll xmlns="7ff5bdec-f529-4be7-8369-55cc6c3fbae6" xsi:nil="true"/>
    <Notes xmlns="ff3621a3-612a-4096-85f3-96217ee764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9CADBB124F48A9D58C7BF350E2F3" ma:contentTypeVersion="16" ma:contentTypeDescription="Create a new document." ma:contentTypeScope="" ma:versionID="e68bc8f52dbe76bef1656339c1d75b4a">
  <xsd:schema xmlns:xsd="http://www.w3.org/2001/XMLSchema" xmlns:xs="http://www.w3.org/2001/XMLSchema" xmlns:p="http://schemas.microsoft.com/office/2006/metadata/properties" xmlns:ns2="ff3621a3-612a-4096-85f3-96217ee7647e" xmlns:ns3="7ff5bdec-f529-4be7-8369-55cc6c3fbae6" targetNamespace="http://schemas.microsoft.com/office/2006/metadata/properties" ma:root="true" ma:fieldsID="cd3f057447a640a65bc120d5eab0c9c9" ns2:_="" ns3:_="">
    <xsd:import namespace="ff3621a3-612a-4096-85f3-96217ee7647e"/>
    <xsd:import namespace="7ff5bdec-f529-4be7-8369-55cc6c3fb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21a3-612a-4096-85f3-96217ee7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bdec-f529-4be7-8369-55cc6c3fba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0c1318-6a29-4a73-ba00-dad33f680294}" ma:internalName="TaxCatchAll" ma:showField="CatchAllData" ma:web="7ff5bdec-f529-4be7-8369-55cc6c3fb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779C7-F757-42D1-87D4-02B5BDA92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CAF9-27A1-499F-9224-2E651F484127}">
  <ds:schemaRefs>
    <ds:schemaRef ds:uri="http://schemas.microsoft.com/office/2006/metadata/properties"/>
    <ds:schemaRef ds:uri="http://schemas.microsoft.com/office/infopath/2007/PartnerControls"/>
    <ds:schemaRef ds:uri="ff3621a3-612a-4096-85f3-96217ee7647e"/>
    <ds:schemaRef ds:uri="7ff5bdec-f529-4be7-8369-55cc6c3fbae6"/>
  </ds:schemaRefs>
</ds:datastoreItem>
</file>

<file path=customXml/itemProps3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88C30F-6E40-4273-864C-62EE2F7A1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21a3-612a-4096-85f3-96217ee7647e"/>
    <ds:schemaRef ds:uri="7ff5bdec-f529-4be7-8369-55cc6c3f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 News Release</Template>
  <TotalTime>6</TotalTime>
  <Pages>3</Pages>
  <Words>710</Words>
  <Characters>4362</Characters>
  <Application>Microsoft Office Word</Application>
  <DocSecurity>0</DocSecurity>
  <Lines>92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Olivera, Jacqueline - FS, EUREKA, CA</dc:creator>
  <cp:keywords/>
  <dc:description/>
  <cp:lastModifiedBy>Leidner, Laura - FS, CA</cp:lastModifiedBy>
  <cp:revision>3</cp:revision>
  <cp:lastPrinted>2024-07-11T01:58:00Z</cp:lastPrinted>
  <dcterms:created xsi:type="dcterms:W3CDTF">2024-07-12T17:32:00Z</dcterms:created>
  <dcterms:modified xsi:type="dcterms:W3CDTF">2024-07-12T17:37:00Z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0x01010006699CADBB124F48A9D58C7BF350E2F3</vt:lpwstr>
  </property>
  <property fmtid="{D5CDD505-2E9C-101B-9397-08002B2CF9AE}" pid="3" name="GrammarlyDocumentId">
    <vt:lpwstr>6a194b45ed56e30fd8c075c4bf1fe740a3e7459d17f55d79181a0f2a79a34459</vt:lpwstr>
  </property>
  <property fmtid="{D5CDD505-2E9C-101B-9397-08002B2CF9AE}" pid="4" name="MediaServiceImageTags">
    <vt:lpwstr/>
  </property>
</Properties>
</file>